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E3" w:rsidRPr="005C5521" w:rsidRDefault="00F472E3" w:rsidP="00F472E3">
      <w:pPr>
        <w:jc w:val="center"/>
        <w:rPr>
          <w:caps/>
          <w:sz w:val="22"/>
          <w:szCs w:val="22"/>
        </w:rPr>
      </w:pPr>
      <w:r w:rsidRPr="005C5521">
        <w:rPr>
          <w:caps/>
          <w:sz w:val="22"/>
          <w:szCs w:val="22"/>
        </w:rPr>
        <w:t>уведомлени</w:t>
      </w:r>
      <w:r w:rsidR="00723A31">
        <w:rPr>
          <w:caps/>
          <w:sz w:val="22"/>
          <w:szCs w:val="22"/>
        </w:rPr>
        <w:t>Е</w:t>
      </w:r>
      <w:r w:rsidRPr="005C5521">
        <w:rPr>
          <w:caps/>
          <w:sz w:val="22"/>
          <w:szCs w:val="22"/>
        </w:rPr>
        <w:t xml:space="preserve"> о проведении публичных консультаций</w:t>
      </w:r>
    </w:p>
    <w:p w:rsidR="00F472E3" w:rsidRPr="005C5521" w:rsidRDefault="00F472E3" w:rsidP="00F472E3">
      <w:pPr>
        <w:jc w:val="center"/>
        <w:rPr>
          <w:caps/>
          <w:sz w:val="22"/>
          <w:szCs w:val="22"/>
        </w:rPr>
      </w:pPr>
      <w:r w:rsidRPr="005C5521">
        <w:rPr>
          <w:caps/>
          <w:sz w:val="22"/>
          <w:szCs w:val="22"/>
        </w:rPr>
        <w:t>по проекту заключения о результатах экспертизы</w:t>
      </w:r>
    </w:p>
    <w:p w:rsidR="00F472E3" w:rsidRPr="005C5521" w:rsidRDefault="00F472E3" w:rsidP="00F472E3">
      <w:pPr>
        <w:jc w:val="center"/>
        <w:rPr>
          <w:caps/>
          <w:sz w:val="22"/>
          <w:szCs w:val="22"/>
        </w:rPr>
      </w:pPr>
      <w:r w:rsidRPr="005C5521">
        <w:rPr>
          <w:caps/>
          <w:sz w:val="22"/>
          <w:szCs w:val="22"/>
        </w:rPr>
        <w:t>нормативного правового акта</w:t>
      </w:r>
    </w:p>
    <w:p w:rsidR="00F472E3" w:rsidRDefault="00F472E3" w:rsidP="00F472E3">
      <w:pPr>
        <w:jc w:val="center"/>
        <w:rPr>
          <w:cap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7"/>
        <w:gridCol w:w="4819"/>
      </w:tblGrid>
      <w:tr w:rsidR="00F472E3" w:rsidRPr="00DF2E1F" w:rsidTr="008D691F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E3" w:rsidRPr="005C5521" w:rsidRDefault="00F472E3" w:rsidP="008D691F">
            <w:pPr>
              <w:ind w:firstLine="5"/>
              <w:rPr>
                <w:sz w:val="22"/>
                <w:szCs w:val="22"/>
              </w:rPr>
            </w:pPr>
            <w:r w:rsidRPr="005C5521">
              <w:rPr>
                <w:sz w:val="22"/>
                <w:szCs w:val="22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3" w:rsidRPr="00723A31" w:rsidRDefault="0086423E" w:rsidP="0086423E">
            <w:pPr>
              <w:ind w:firstLine="5"/>
              <w:jc w:val="both"/>
              <w:rPr>
                <w:sz w:val="22"/>
                <w:szCs w:val="22"/>
              </w:rPr>
            </w:pPr>
            <w:hyperlink r:id="rId4" w:history="1">
              <w:r w:rsidR="00723A31" w:rsidRPr="00723A31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Постановление администрации городского округа «Город Лесной» от 13.10.2016 № 13</w:t>
              </w:r>
              <w:r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78</w:t>
              </w:r>
              <w:r w:rsidR="00723A31" w:rsidRPr="00723A31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«Об утверждении административного регламента предоставления администрацией городского округа "Город Лесной" муниципальной услуги "Предоставление разрешения на условно разрешенный вид использования земельного участка"</w:t>
              </w:r>
            </w:hyperlink>
          </w:p>
        </w:tc>
      </w:tr>
      <w:tr w:rsidR="00F472E3" w:rsidRPr="00DF2E1F" w:rsidTr="008D691F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E3" w:rsidRPr="005C5521" w:rsidRDefault="00F472E3" w:rsidP="008D691F">
            <w:pPr>
              <w:ind w:firstLine="5"/>
              <w:rPr>
                <w:sz w:val="22"/>
                <w:szCs w:val="22"/>
              </w:rPr>
            </w:pPr>
            <w:r w:rsidRPr="005C5521">
              <w:rPr>
                <w:sz w:val="22"/>
                <w:szCs w:val="22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E3" w:rsidRPr="005C5521" w:rsidRDefault="00692F76" w:rsidP="008D6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17.12.2018-28.12.2018</w:t>
            </w:r>
          </w:p>
        </w:tc>
      </w:tr>
      <w:tr w:rsidR="00F472E3" w:rsidRPr="00DF2E1F" w:rsidTr="008D691F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E3" w:rsidRPr="005C5521" w:rsidRDefault="00F472E3" w:rsidP="008D691F">
            <w:pPr>
              <w:ind w:firstLine="5"/>
              <w:rPr>
                <w:sz w:val="22"/>
                <w:szCs w:val="22"/>
              </w:rPr>
            </w:pPr>
            <w:r w:rsidRPr="005C5521">
              <w:rPr>
                <w:sz w:val="22"/>
                <w:szCs w:val="22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E3" w:rsidRPr="005C5521" w:rsidRDefault="00692F76" w:rsidP="008D691F">
            <w:pPr>
              <w:rPr>
                <w:sz w:val="22"/>
                <w:szCs w:val="22"/>
              </w:rPr>
            </w:pPr>
            <w:r w:rsidRPr="00464475">
              <w:rPr>
                <w:sz w:val="22"/>
              </w:rPr>
              <w:t>Уведомления о начале публичны</w:t>
            </w:r>
            <w:r>
              <w:rPr>
                <w:sz w:val="22"/>
              </w:rPr>
              <w:t xml:space="preserve">х консультаций направлены по электронной </w:t>
            </w:r>
            <w:r w:rsidRPr="00464475">
              <w:rPr>
                <w:sz w:val="22"/>
              </w:rPr>
              <w:t>почте</w:t>
            </w:r>
          </w:p>
        </w:tc>
        <w:bookmarkStart w:id="0" w:name="_GoBack"/>
        <w:bookmarkEnd w:id="0"/>
      </w:tr>
    </w:tbl>
    <w:p w:rsidR="00F472E3" w:rsidRPr="00DF196A" w:rsidRDefault="00F472E3" w:rsidP="00F472E3">
      <w:pPr>
        <w:jc w:val="center"/>
        <w:rPr>
          <w:caps/>
          <w:sz w:val="22"/>
          <w:szCs w:val="22"/>
        </w:rPr>
      </w:pPr>
    </w:p>
    <w:p w:rsidR="00125524" w:rsidRDefault="00125524"/>
    <w:sectPr w:rsidR="0012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E3"/>
    <w:rsid w:val="00040849"/>
    <w:rsid w:val="000542FA"/>
    <w:rsid w:val="0007709F"/>
    <w:rsid w:val="00095E55"/>
    <w:rsid w:val="000A21FE"/>
    <w:rsid w:val="000B1ADA"/>
    <w:rsid w:val="000B5F0F"/>
    <w:rsid w:val="000E4977"/>
    <w:rsid w:val="000F50EB"/>
    <w:rsid w:val="001060F4"/>
    <w:rsid w:val="00117B9D"/>
    <w:rsid w:val="00125524"/>
    <w:rsid w:val="001302CA"/>
    <w:rsid w:val="00131B17"/>
    <w:rsid w:val="00136D83"/>
    <w:rsid w:val="0014585E"/>
    <w:rsid w:val="00162B5E"/>
    <w:rsid w:val="00162D81"/>
    <w:rsid w:val="00195845"/>
    <w:rsid w:val="001C686F"/>
    <w:rsid w:val="001D5B29"/>
    <w:rsid w:val="001E0FB7"/>
    <w:rsid w:val="001F3F4A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20187"/>
    <w:rsid w:val="00643C00"/>
    <w:rsid w:val="00652552"/>
    <w:rsid w:val="00656BC4"/>
    <w:rsid w:val="00671FD7"/>
    <w:rsid w:val="00673D7E"/>
    <w:rsid w:val="00692F76"/>
    <w:rsid w:val="006A1D9D"/>
    <w:rsid w:val="006A2F36"/>
    <w:rsid w:val="006A4C30"/>
    <w:rsid w:val="006C3633"/>
    <w:rsid w:val="006E3E7D"/>
    <w:rsid w:val="006F0025"/>
    <w:rsid w:val="006F1F1D"/>
    <w:rsid w:val="006F681C"/>
    <w:rsid w:val="007054CD"/>
    <w:rsid w:val="00706B42"/>
    <w:rsid w:val="007132D8"/>
    <w:rsid w:val="00723A31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6423E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13A7"/>
    <w:rsid w:val="009B2424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02D1"/>
    <w:rsid w:val="00DC3AFC"/>
    <w:rsid w:val="00DC5CD8"/>
    <w:rsid w:val="00DD1119"/>
    <w:rsid w:val="00DE3EB6"/>
    <w:rsid w:val="00E06A4C"/>
    <w:rsid w:val="00E20906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472E3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622D-29EF-4A94-857F-0B470A7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lesnoy.ru/adm-reforma/orv/ekspertiza-npa/%D0%9F%D0%BE%D1%81%D1%82%D0%B0%D0%BD%D0%BE%D0%B2%D0%BB%D0%B5%D0%BD%D0%B8%D0%B5%20%D0%BE%D1%82%2015.08.2016%20%E2%84%96%2010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3</cp:revision>
  <dcterms:created xsi:type="dcterms:W3CDTF">2018-12-05T11:20:00Z</dcterms:created>
  <dcterms:modified xsi:type="dcterms:W3CDTF">2018-12-27T04:07:00Z</dcterms:modified>
</cp:coreProperties>
</file>